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C24C9" w14:textId="0025E81C" w:rsidR="00783415" w:rsidRPr="007C546C" w:rsidRDefault="009544F1">
      <w:pPr>
        <w:rPr>
          <w:sz w:val="36"/>
          <w:szCs w:val="36"/>
        </w:rPr>
      </w:pPr>
      <w:r w:rsidRPr="00C54D69">
        <w:rPr>
          <w:sz w:val="32"/>
          <w:szCs w:val="32"/>
          <w:u w:val="single"/>
        </w:rPr>
        <w:t>I</w:t>
      </w:r>
      <w:r w:rsidR="006201E8" w:rsidRPr="00C54D69">
        <w:rPr>
          <w:sz w:val="32"/>
          <w:szCs w:val="32"/>
          <w:u w:val="single"/>
        </w:rPr>
        <w:t>GA</w:t>
      </w:r>
      <w:r w:rsidRPr="00C54D69">
        <w:rPr>
          <w:sz w:val="32"/>
          <w:szCs w:val="32"/>
          <w:u w:val="single"/>
        </w:rPr>
        <w:t xml:space="preserve"> </w:t>
      </w:r>
      <w:r w:rsidR="005C5123" w:rsidRPr="00C54D69">
        <w:rPr>
          <w:sz w:val="32"/>
          <w:szCs w:val="32"/>
          <w:u w:val="single"/>
        </w:rPr>
        <w:t xml:space="preserve">Tumbling </w:t>
      </w:r>
      <w:r w:rsidRPr="00C54D69">
        <w:rPr>
          <w:sz w:val="32"/>
          <w:szCs w:val="32"/>
          <w:u w:val="single"/>
        </w:rPr>
        <w:t xml:space="preserve">Judging </w:t>
      </w:r>
      <w:r w:rsidR="005C5123" w:rsidRPr="00C54D69">
        <w:rPr>
          <w:sz w:val="32"/>
          <w:szCs w:val="32"/>
          <w:u w:val="single"/>
        </w:rPr>
        <w:t>Notes</w:t>
      </w:r>
      <w:r w:rsidR="005C5123" w:rsidRPr="00906DC7">
        <w:rPr>
          <w:sz w:val="32"/>
          <w:szCs w:val="32"/>
        </w:rPr>
        <w:tab/>
      </w:r>
      <w:r w:rsidR="005C5123">
        <w:rPr>
          <w:sz w:val="36"/>
          <w:szCs w:val="36"/>
        </w:rPr>
        <w:tab/>
      </w:r>
      <w:r w:rsidR="005C5123">
        <w:rPr>
          <w:sz w:val="36"/>
          <w:szCs w:val="36"/>
        </w:rPr>
        <w:tab/>
      </w:r>
      <w:r w:rsidR="005C5123">
        <w:rPr>
          <w:sz w:val="36"/>
          <w:szCs w:val="36"/>
        </w:rPr>
        <w:tab/>
      </w:r>
      <w:r w:rsidR="005C5123">
        <w:rPr>
          <w:sz w:val="36"/>
          <w:szCs w:val="36"/>
        </w:rPr>
        <w:tab/>
      </w:r>
      <w:r w:rsidR="005C5123">
        <w:rPr>
          <w:sz w:val="36"/>
          <w:szCs w:val="36"/>
        </w:rPr>
        <w:tab/>
      </w:r>
      <w:r w:rsidR="005C5123">
        <w:rPr>
          <w:noProof/>
          <w:sz w:val="36"/>
          <w:szCs w:val="36"/>
        </w:rPr>
        <w:drawing>
          <wp:inline distT="0" distB="0" distL="0" distR="0" wp14:anchorId="571AFBDD" wp14:editId="59BD884F">
            <wp:extent cx="495300" cy="457052"/>
            <wp:effectExtent l="0" t="0" r="0" b="0"/>
            <wp:docPr id="244732645" name="Picture 1" descr="A person doing a handsta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732645" name="Picture 1" descr="A person doing a handstan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8871" cy="488031"/>
                    </a:xfrm>
                    <a:prstGeom prst="rect">
                      <a:avLst/>
                    </a:prstGeom>
                  </pic:spPr>
                </pic:pic>
              </a:graphicData>
            </a:graphic>
          </wp:inline>
        </w:drawing>
      </w:r>
    </w:p>
    <w:p w14:paraId="7BABBBEC" w14:textId="1A2538C7" w:rsidR="00783415" w:rsidRPr="001A6961" w:rsidRDefault="00783415">
      <w:pPr>
        <w:rPr>
          <w:b/>
          <w:bCs/>
        </w:rPr>
      </w:pPr>
      <w:r w:rsidRPr="001A6961">
        <w:rPr>
          <w:b/>
          <w:bCs/>
        </w:rPr>
        <w:t>Panels</w:t>
      </w:r>
      <w:r w:rsidR="00BA062E" w:rsidRPr="001A6961">
        <w:rPr>
          <w:b/>
          <w:bCs/>
        </w:rPr>
        <w:t xml:space="preserve"> &amp; calculation of scores</w:t>
      </w:r>
      <w:r w:rsidRPr="001A6961">
        <w:rPr>
          <w:b/>
          <w:bCs/>
        </w:rPr>
        <w:t>:</w:t>
      </w:r>
    </w:p>
    <w:p w14:paraId="144490B9" w14:textId="71545286" w:rsidR="00B40318" w:rsidRDefault="00B40318">
      <w:r>
        <w:t xml:space="preserve">In order to encourage </w:t>
      </w:r>
      <w:r w:rsidR="00431951">
        <w:t>performance over skill level</w:t>
      </w:r>
      <w:r w:rsidR="00D5093D">
        <w:t>,</w:t>
      </w:r>
      <w:r w:rsidR="00431951">
        <w:t xml:space="preserve"> the execution score </w:t>
      </w:r>
      <w:r w:rsidR="00D5093D">
        <w:t xml:space="preserve">from judges will be multiplied by three &amp; then added to difficulty </w:t>
      </w:r>
      <w:r w:rsidR="001A6961">
        <w:t>score.</w:t>
      </w:r>
    </w:p>
    <w:p w14:paraId="44998782" w14:textId="19A588AD" w:rsidR="001A6961" w:rsidRDefault="00A4656B">
      <w:r>
        <w:t>Deduct</w:t>
      </w:r>
      <w:r w:rsidR="00FF6307">
        <w:t>ions will be subtracted f</w:t>
      </w:r>
      <w:r w:rsidR="00FF0292">
        <w:t>rom 10 point</w:t>
      </w:r>
      <w:r w:rsidR="007F16C8">
        <w:t>s</w:t>
      </w:r>
      <w:r w:rsidR="00E36370">
        <w:t xml:space="preserve"> for each judge</w:t>
      </w:r>
      <w:r w:rsidR="007F16C8">
        <w:t>.</w:t>
      </w:r>
    </w:p>
    <w:p w14:paraId="4C75CC06" w14:textId="0B7B7886" w:rsidR="009544F1" w:rsidRDefault="009544F1" w:rsidP="00051721">
      <w:pPr>
        <w:pStyle w:val="ListParagraph"/>
        <w:numPr>
          <w:ilvl w:val="0"/>
          <w:numId w:val="1"/>
        </w:numPr>
      </w:pPr>
      <w:r>
        <w:t xml:space="preserve">If there are 3 judges on a panel then the </w:t>
      </w:r>
      <w:r w:rsidR="00C64840">
        <w:t xml:space="preserve">higher &amp; lower scores will be discarded and the </w:t>
      </w:r>
      <w:r>
        <w:t xml:space="preserve">middle score will </w:t>
      </w:r>
      <w:r w:rsidR="00C64840">
        <w:t xml:space="preserve">then </w:t>
      </w:r>
      <w:r>
        <w:t>be multiplied by 3</w:t>
      </w:r>
      <w:r w:rsidR="00C64840">
        <w:t>.</w:t>
      </w:r>
    </w:p>
    <w:p w14:paraId="0659448C" w14:textId="1422A1F6" w:rsidR="009544F1" w:rsidRDefault="009544F1" w:rsidP="00C20953">
      <w:pPr>
        <w:pStyle w:val="ListParagraph"/>
        <w:numPr>
          <w:ilvl w:val="0"/>
          <w:numId w:val="1"/>
        </w:numPr>
      </w:pPr>
      <w:r>
        <w:t>If there are 2 judges then the score</w:t>
      </w:r>
      <w:r w:rsidR="005C5123">
        <w:t>s</w:t>
      </w:r>
      <w:r>
        <w:t xml:space="preserve"> will be the average</w:t>
      </w:r>
      <w:r w:rsidR="005C5123">
        <w:t>d</w:t>
      </w:r>
      <w:r>
        <w:t xml:space="preserve"> </w:t>
      </w:r>
      <w:r w:rsidR="005C5123">
        <w:t>and then</w:t>
      </w:r>
      <w:r>
        <w:t xml:space="preserve"> multiplied by 3</w:t>
      </w:r>
      <w:r w:rsidR="00E22E61">
        <w:t>.</w:t>
      </w:r>
    </w:p>
    <w:p w14:paraId="2F75A225" w14:textId="4ED3F190" w:rsidR="003112C2" w:rsidRPr="003112C2" w:rsidRDefault="003112C2">
      <w:pPr>
        <w:rPr>
          <w:b/>
          <w:bCs/>
        </w:rPr>
      </w:pPr>
      <w:r w:rsidRPr="003112C2">
        <w:rPr>
          <w:b/>
          <w:bCs/>
        </w:rPr>
        <w:t>Execution deductions</w:t>
      </w:r>
    </w:p>
    <w:p w14:paraId="1327096E" w14:textId="28A9CCE8" w:rsidR="009544F1" w:rsidRDefault="00B52355" w:rsidP="00B52355">
      <w:r w:rsidRPr="00B52355">
        <w:rPr>
          <w:rFonts w:ascii="Aptos" w:hAnsi="Aptos"/>
          <w:color w:val="000000"/>
        </w:rPr>
        <w:t>Execution Judges determine performance deductions by assessing quality. A successfully performed skill may receive up to a 0.5 deduction. Deductions are given for issues like bent legs or arms, loss or lack of tempo, unpointed toes, improper body shape, or drifting away from the central line.</w:t>
      </w:r>
    </w:p>
    <w:p w14:paraId="3A451CFF" w14:textId="1C7A2F89" w:rsidR="009544F1" w:rsidRDefault="009544F1">
      <w:r>
        <w:t xml:space="preserve">At participation levels extra steps </w:t>
      </w:r>
      <w:r w:rsidR="00E54D6A">
        <w:t>will be deducted at 0.2 for each occurrence. If extra skills are added or some skills are missing then they will incur a 1.0 deduction. Extra skills will not get any difficulty added. Missing skills will lose the appropriate difficulty</w:t>
      </w:r>
    </w:p>
    <w:p w14:paraId="3FBAB237" w14:textId="77777777" w:rsidR="00E54D6A" w:rsidRDefault="00E54D6A">
      <w:r>
        <w:t xml:space="preserve">At Elite levels extra steps, missing or different skills will end the run at the point they occur. The difficulty will be calculated up to the point the deviation occurred. Additional skills on the end of the run will be deducted at 1.0 per skill and no additional difficulty will be added. </w:t>
      </w:r>
    </w:p>
    <w:p w14:paraId="424D6F4B" w14:textId="5DB3F356" w:rsidR="00E54D6A" w:rsidRDefault="00E54D6A">
      <w:r>
        <w:t>Landings, all landings can be deducted up to 0.3 depending on stability. Should they touch their hands on the floor it is an 0.5 deduction. If they fully fall over it will be a 1.0 deduction but the run will be completed they will get the difficulty for the skill. Should the skill be deemed to be incomplete it will not be counted in any way, no difficulty or deductions but the run will end on the previous skill.</w:t>
      </w:r>
    </w:p>
    <w:p w14:paraId="07EB48C9" w14:textId="7853CF87" w:rsidR="00E54D6A" w:rsidRDefault="00E54D6A">
      <w:r>
        <w:t xml:space="preserve">It is expected that all somersaults will land on the landing area. Failure to do this will incur a 0.4 penalty from the head judge. Landing on the landing area and then leaving it to either the track or another mat will be a 0.2 penalty. Any run not ending in a somersault does not have to finish on the landing area. </w:t>
      </w:r>
    </w:p>
    <w:p w14:paraId="75BEE857" w14:textId="232DFB3A" w:rsidR="00906DC7" w:rsidRPr="00906DC7" w:rsidRDefault="00906DC7">
      <w:pPr>
        <w:rPr>
          <w:b/>
          <w:bCs/>
        </w:rPr>
      </w:pPr>
      <w:r w:rsidRPr="00906DC7">
        <w:rPr>
          <w:b/>
          <w:bCs/>
        </w:rPr>
        <w:t>Head Judge</w:t>
      </w:r>
    </w:p>
    <w:p w14:paraId="7F4DC99E" w14:textId="34382464" w:rsidR="00E54D6A" w:rsidRDefault="00E54D6A">
      <w:r>
        <w:t>Head judge will</w:t>
      </w:r>
      <w:r w:rsidR="00794776">
        <w:t xml:space="preserve"> in addition to </w:t>
      </w:r>
      <w:r w:rsidR="00755D87">
        <w:t xml:space="preserve">execution, </w:t>
      </w:r>
      <w:r>
        <w:t xml:space="preserve"> be responsible for deciding if the run is complete and how many skills should be judged. </w:t>
      </w:r>
      <w:r w:rsidR="00FF5F14">
        <w:t xml:space="preserve">They will also decide if there are any penalties. </w:t>
      </w:r>
      <w:proofErr w:type="spellStart"/>
      <w:r w:rsidR="00ED412B">
        <w:t>i</w:t>
      </w:r>
      <w:r w:rsidR="00FF5F14">
        <w:t>e</w:t>
      </w:r>
      <w:proofErr w:type="spellEnd"/>
      <w:r w:rsidR="00FF5F14">
        <w:t xml:space="preserve"> Position of landing, change of zones after landing, clothing or jewellery violations</w:t>
      </w:r>
      <w:r w:rsidR="00310E45">
        <w:t>.</w:t>
      </w:r>
      <w:r w:rsidR="00FF5F14">
        <w:t xml:space="preserve"> </w:t>
      </w:r>
      <w:r w:rsidR="00310E45">
        <w:t>T</w:t>
      </w:r>
      <w:r w:rsidR="00FF5F14">
        <w:t xml:space="preserve">hey will </w:t>
      </w:r>
      <w:r w:rsidR="00310E45">
        <w:t xml:space="preserve">also </w:t>
      </w:r>
      <w:r w:rsidR="00FF5F14">
        <w:t xml:space="preserve">decide the difficulty </w:t>
      </w:r>
      <w:r w:rsidR="006D6591">
        <w:t xml:space="preserve">score </w:t>
      </w:r>
      <w:r w:rsidR="00FF5F14">
        <w:t>for the run and under exceptional circumstances whether a second attempt should be allowed. They will also control the running of the competition by signalling the start of each run to the gymnast.</w:t>
      </w:r>
    </w:p>
    <w:p w14:paraId="76A786DC" w14:textId="5FF4CF71" w:rsidR="000B213C" w:rsidRDefault="00FF5F14">
      <w:r>
        <w:t xml:space="preserve">For a full set of rules please see </w:t>
      </w:r>
      <w:hyperlink r:id="rId6" w:history="1">
        <w:r w:rsidR="003D5A85">
          <w:rPr>
            <w:rStyle w:val="Hyperlink"/>
          </w:rPr>
          <w:t>FIG Code of Points 2025-2028.pdf</w:t>
        </w:r>
      </w:hyperlink>
    </w:p>
    <w:p w14:paraId="579263C4" w14:textId="5299F060" w:rsidR="009544F1" w:rsidRDefault="00FF5F14">
      <w:r>
        <w:t xml:space="preserve"> Any exceptions to these rules are in the </w:t>
      </w:r>
      <w:r w:rsidR="006D6591">
        <w:t xml:space="preserve">IGA Tumbling </w:t>
      </w:r>
      <w:r>
        <w:t>handbook.</w:t>
      </w:r>
    </w:p>
    <w:sectPr w:rsidR="009544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251E"/>
    <w:multiLevelType w:val="hybridMultilevel"/>
    <w:tmpl w:val="5D0E4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68689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F1"/>
    <w:rsid w:val="00051721"/>
    <w:rsid w:val="000B213C"/>
    <w:rsid w:val="001A6961"/>
    <w:rsid w:val="001B071D"/>
    <w:rsid w:val="002D2B9E"/>
    <w:rsid w:val="002F5468"/>
    <w:rsid w:val="00310E45"/>
    <w:rsid w:val="003112C2"/>
    <w:rsid w:val="003A435F"/>
    <w:rsid w:val="003D5A85"/>
    <w:rsid w:val="004129C1"/>
    <w:rsid w:val="00431951"/>
    <w:rsid w:val="00462D18"/>
    <w:rsid w:val="00507D02"/>
    <w:rsid w:val="005C5123"/>
    <w:rsid w:val="006201E8"/>
    <w:rsid w:val="00677CCC"/>
    <w:rsid w:val="006D6591"/>
    <w:rsid w:val="00755D87"/>
    <w:rsid w:val="00783415"/>
    <w:rsid w:val="00794776"/>
    <w:rsid w:val="007C546C"/>
    <w:rsid w:val="007F16C8"/>
    <w:rsid w:val="008A6446"/>
    <w:rsid w:val="008E72AE"/>
    <w:rsid w:val="009056B0"/>
    <w:rsid w:val="00906DC7"/>
    <w:rsid w:val="009544F1"/>
    <w:rsid w:val="009E2172"/>
    <w:rsid w:val="00A4656B"/>
    <w:rsid w:val="00B40318"/>
    <w:rsid w:val="00B52355"/>
    <w:rsid w:val="00BA062E"/>
    <w:rsid w:val="00BC0A87"/>
    <w:rsid w:val="00C20953"/>
    <w:rsid w:val="00C54D69"/>
    <w:rsid w:val="00C64840"/>
    <w:rsid w:val="00C84DE6"/>
    <w:rsid w:val="00CC4843"/>
    <w:rsid w:val="00D352E3"/>
    <w:rsid w:val="00D5093D"/>
    <w:rsid w:val="00D839F8"/>
    <w:rsid w:val="00DA0237"/>
    <w:rsid w:val="00DC43E8"/>
    <w:rsid w:val="00E22E61"/>
    <w:rsid w:val="00E33F3F"/>
    <w:rsid w:val="00E36370"/>
    <w:rsid w:val="00E54D6A"/>
    <w:rsid w:val="00E72940"/>
    <w:rsid w:val="00ED412B"/>
    <w:rsid w:val="00F36B06"/>
    <w:rsid w:val="00FB1A47"/>
    <w:rsid w:val="00FE2EBD"/>
    <w:rsid w:val="00FF0292"/>
    <w:rsid w:val="00FF5F14"/>
    <w:rsid w:val="00FF6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6C5C"/>
  <w15:chartTrackingRefBased/>
  <w15:docId w15:val="{A59550BC-D797-4430-941E-C2BEF4381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44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44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44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44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44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44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44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44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44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44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44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44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44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44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44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44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44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44F1"/>
    <w:rPr>
      <w:rFonts w:eastAsiaTheme="majorEastAsia" w:cstheme="majorBidi"/>
      <w:color w:val="272727" w:themeColor="text1" w:themeTint="D8"/>
    </w:rPr>
  </w:style>
  <w:style w:type="paragraph" w:styleId="Title">
    <w:name w:val="Title"/>
    <w:basedOn w:val="Normal"/>
    <w:next w:val="Normal"/>
    <w:link w:val="TitleChar"/>
    <w:uiPriority w:val="10"/>
    <w:qFormat/>
    <w:rsid w:val="00954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4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44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44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44F1"/>
    <w:pPr>
      <w:spacing w:before="160"/>
      <w:jc w:val="center"/>
    </w:pPr>
    <w:rPr>
      <w:i/>
      <w:iCs/>
      <w:color w:val="404040" w:themeColor="text1" w:themeTint="BF"/>
    </w:rPr>
  </w:style>
  <w:style w:type="character" w:customStyle="1" w:styleId="QuoteChar">
    <w:name w:val="Quote Char"/>
    <w:basedOn w:val="DefaultParagraphFont"/>
    <w:link w:val="Quote"/>
    <w:uiPriority w:val="29"/>
    <w:rsid w:val="009544F1"/>
    <w:rPr>
      <w:i/>
      <w:iCs/>
      <w:color w:val="404040" w:themeColor="text1" w:themeTint="BF"/>
    </w:rPr>
  </w:style>
  <w:style w:type="paragraph" w:styleId="ListParagraph">
    <w:name w:val="List Paragraph"/>
    <w:basedOn w:val="Normal"/>
    <w:uiPriority w:val="34"/>
    <w:qFormat/>
    <w:rsid w:val="009544F1"/>
    <w:pPr>
      <w:ind w:left="720"/>
      <w:contextualSpacing/>
    </w:pPr>
  </w:style>
  <w:style w:type="character" w:styleId="IntenseEmphasis">
    <w:name w:val="Intense Emphasis"/>
    <w:basedOn w:val="DefaultParagraphFont"/>
    <w:uiPriority w:val="21"/>
    <w:qFormat/>
    <w:rsid w:val="009544F1"/>
    <w:rPr>
      <w:i/>
      <w:iCs/>
      <w:color w:val="0F4761" w:themeColor="accent1" w:themeShade="BF"/>
    </w:rPr>
  </w:style>
  <w:style w:type="paragraph" w:styleId="IntenseQuote">
    <w:name w:val="Intense Quote"/>
    <w:basedOn w:val="Normal"/>
    <w:next w:val="Normal"/>
    <w:link w:val="IntenseQuoteChar"/>
    <w:uiPriority w:val="30"/>
    <w:qFormat/>
    <w:rsid w:val="009544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44F1"/>
    <w:rPr>
      <w:i/>
      <w:iCs/>
      <w:color w:val="0F4761" w:themeColor="accent1" w:themeShade="BF"/>
    </w:rPr>
  </w:style>
  <w:style w:type="character" w:styleId="IntenseReference">
    <w:name w:val="Intense Reference"/>
    <w:basedOn w:val="DefaultParagraphFont"/>
    <w:uiPriority w:val="32"/>
    <w:qFormat/>
    <w:rsid w:val="009544F1"/>
    <w:rPr>
      <w:b/>
      <w:bCs/>
      <w:smallCaps/>
      <w:color w:val="0F4761" w:themeColor="accent1" w:themeShade="BF"/>
      <w:spacing w:val="5"/>
    </w:rPr>
  </w:style>
  <w:style w:type="character" w:styleId="Hyperlink">
    <w:name w:val="Hyperlink"/>
    <w:basedOn w:val="DefaultParagraphFont"/>
    <w:uiPriority w:val="99"/>
    <w:unhideWhenUsed/>
    <w:rsid w:val="00FF5F14"/>
    <w:rPr>
      <w:color w:val="467886" w:themeColor="hyperlink"/>
      <w:u w:val="single"/>
    </w:rPr>
  </w:style>
  <w:style w:type="character" w:styleId="UnresolvedMention">
    <w:name w:val="Unresolved Mention"/>
    <w:basedOn w:val="DefaultParagraphFont"/>
    <w:uiPriority w:val="99"/>
    <w:semiHidden/>
    <w:unhideWhenUsed/>
    <w:rsid w:val="00FF5F14"/>
    <w:rPr>
      <w:color w:val="605E5C"/>
      <w:shd w:val="clear" w:color="auto" w:fill="E1DFDD"/>
    </w:rPr>
  </w:style>
  <w:style w:type="character" w:styleId="FollowedHyperlink">
    <w:name w:val="FollowedHyperlink"/>
    <w:basedOn w:val="DefaultParagraphFont"/>
    <w:uiPriority w:val="99"/>
    <w:semiHidden/>
    <w:unhideWhenUsed/>
    <w:rsid w:val="003D5A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ymnastics.sport/publicdir/rules/files/en_1.1%20-%20TRA%20Code%20of%20Points%202025-2028.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484</Words>
  <Characters>2268</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Murray</dc:creator>
  <cp:keywords/>
  <dc:description/>
  <cp:lastModifiedBy>barry phelan</cp:lastModifiedBy>
  <cp:revision>47</cp:revision>
  <cp:lastPrinted>2025-11-12T17:35:00Z</cp:lastPrinted>
  <dcterms:created xsi:type="dcterms:W3CDTF">2025-11-12T18:47:00Z</dcterms:created>
  <dcterms:modified xsi:type="dcterms:W3CDTF">2025-12-16T16:50:00Z</dcterms:modified>
</cp:coreProperties>
</file>